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76" w:rsidRPr="00050F76" w:rsidRDefault="00050F76" w:rsidP="00050F7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050F76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Опросный лист на устройство электропитания связи УЭПС-</w:t>
      </w:r>
      <w:r w:rsidRPr="00050F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050F76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К</w:t>
      </w:r>
    </w:p>
    <w:tbl>
      <w:tblPr>
        <w:tblW w:w="1006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695"/>
        <w:gridCol w:w="1970"/>
      </w:tblGrid>
      <w:tr w:rsidR="00050F76" w:rsidRPr="00050F76" w:rsidTr="001C1F29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Заказчик: филиал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Код (коды) проекта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Тип УЭПС (если известен)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УЭПС-7К ____/_____-_____</w:t>
            </w:r>
          </w:p>
        </w:tc>
      </w:tr>
      <w:tr w:rsidR="00050F76" w:rsidRPr="00050F76" w:rsidTr="001C1F29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Количество, шт.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Номинальное выходное напряжение, В (48, 60)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Ток нагрузки (макс.), А (без тока заряда батареи)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0F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Данные для одного УЭПС</w:t>
            </w:r>
          </w:p>
        </w:tc>
      </w:tr>
      <w:tr w:rsidR="00050F76" w:rsidRPr="00050F76" w:rsidTr="001C1F29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Защита входных сетевых цепей (выбрать один из вариантов):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>Да/Нет</w:t>
            </w: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 xml:space="preserve">Без сетевых автоматов и секции </w:t>
            </w:r>
            <w:proofErr w:type="spellStart"/>
            <w:r w:rsidRPr="00050F76">
              <w:rPr>
                <w:rFonts w:ascii="Times New Roman" w:eastAsia="Calibri" w:hAnsi="Times New Roman" w:cs="Times New Roman"/>
              </w:rPr>
              <w:t>грозозащиты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 xml:space="preserve">с автоматическими выключателями для каждой фазы сети и с секцией </w:t>
            </w:r>
            <w:proofErr w:type="spellStart"/>
            <w:r w:rsidRPr="00050F76">
              <w:rPr>
                <w:rFonts w:ascii="Times New Roman" w:eastAsia="Calibri" w:hAnsi="Times New Roman" w:cs="Times New Roman"/>
              </w:rPr>
              <w:t>грозозащиты</w:t>
            </w:r>
            <w:proofErr w:type="spellEnd"/>
            <w:r w:rsidRPr="00050F76">
              <w:rPr>
                <w:rFonts w:ascii="Times New Roman" w:eastAsia="Calibri" w:hAnsi="Times New Roman" w:cs="Times New Roman"/>
              </w:rPr>
              <w:t xml:space="preserve"> для 5-ти проводной сети 2-ая ступень (по умолчанию)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50F76">
              <w:rPr>
                <w:rFonts w:ascii="Times New Roman" w:eastAsia="Calibri" w:hAnsi="Times New Roman" w:cs="Times New Roman"/>
              </w:rPr>
              <w:t>Грозозащита</w:t>
            </w:r>
            <w:proofErr w:type="spellEnd"/>
            <w:r w:rsidRPr="00050F76">
              <w:rPr>
                <w:rFonts w:ascii="Times New Roman" w:eastAsia="Calibri" w:hAnsi="Times New Roman" w:cs="Times New Roman"/>
              </w:rPr>
              <w:t xml:space="preserve"> 1-я ступень для 5-ти проводной сети в отдельном щите для установки в 19-ти дюймовый конструктив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50F76">
              <w:rPr>
                <w:rFonts w:ascii="Times New Roman" w:eastAsia="Calibri" w:hAnsi="Times New Roman" w:cs="Times New Roman"/>
              </w:rPr>
              <w:t>Грозозащита</w:t>
            </w:r>
            <w:proofErr w:type="spellEnd"/>
            <w:r w:rsidRPr="00050F76">
              <w:rPr>
                <w:rFonts w:ascii="Times New Roman" w:eastAsia="Calibri" w:hAnsi="Times New Roman" w:cs="Times New Roman"/>
              </w:rPr>
              <w:t xml:space="preserve"> 1-я ступень для 5-ти проводной сети в отдельном настенном щите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Элементы токораспределительной сети ТРС для нагрузок:</w:t>
            </w:r>
          </w:p>
        </w:tc>
        <w:tc>
          <w:tcPr>
            <w:tcW w:w="197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0F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Тип, ток, кол-во, сечение отходящих проводов</w:t>
            </w:r>
          </w:p>
        </w:tc>
      </w:tr>
      <w:tr w:rsidR="00050F76" w:rsidRPr="00050F76" w:rsidTr="001C1F29">
        <w:trPr>
          <w:trHeight w:val="501"/>
        </w:trPr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автоматические выключатели (включая низкоприоритетную нагрузку) на ток, А (6, 10, 16, 25, 32, 40, 63, 80, 100, 125, 250)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Контактор отключения низкоприоритетной нагрузки при разряде АБ. Отключаемые автоматические выключатели (ток и кол-во)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Аккумуляторные батареи (АБ):</w:t>
            </w:r>
            <w:r w:rsidRPr="00050F76">
              <w:rPr>
                <w:rFonts w:ascii="Times New Roman" w:eastAsia="Calibri" w:hAnsi="Times New Roman" w:cs="Times New Roman"/>
              </w:rPr>
              <w:t xml:space="preserve"> (для настройки УЭПС/для поставки)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Тип аккумуляторных батарей, емкость (</w:t>
            </w:r>
            <w:proofErr w:type="spellStart"/>
            <w:r w:rsidRPr="00050F76">
              <w:rPr>
                <w:rFonts w:ascii="Times New Roman" w:eastAsia="Calibri" w:hAnsi="Times New Roman" w:cs="Times New Roman"/>
              </w:rPr>
              <w:t>Ач</w:t>
            </w:r>
            <w:proofErr w:type="spellEnd"/>
            <w:r w:rsidRPr="00050F76">
              <w:rPr>
                <w:rFonts w:ascii="Times New Roman" w:eastAsia="Calibri" w:hAnsi="Times New Roman" w:cs="Times New Roman"/>
              </w:rPr>
              <w:t>), фирма изготовитель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Напряжение блока АБ, В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Кол-во групп АБ х кол-во блоков в группе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Контроль тока АБ (общий, раздельный по каждой группе)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Устройство поэлементного контроля батареи УПКБ (Да/Нет):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Расстояние от УЭПС до АБ, м (по умолчанию 5м.)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Расстояние между соседними блоками группы АБ, м (по умолчанию, 1м).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Или Устройство контроля симметрии батареи УКСБ-4 (Да/Нет):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>В УЭПС-7К с индексом «Т» контроль симметрии батареи - встроенный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5.1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  <w:u w:val="single"/>
              </w:rPr>
              <w:t>Для УЭПС-7К без индекса «Т»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 xml:space="preserve">Интерфейсы контроллера МАК-4: </w:t>
            </w:r>
            <w:proofErr w:type="spellStart"/>
            <w:r w:rsidRPr="00050F76">
              <w:rPr>
                <w:rFonts w:ascii="Times New Roman" w:eastAsia="Calibri" w:hAnsi="Times New Roman" w:cs="Times New Roman"/>
                <w:bCs/>
              </w:rPr>
              <w:t>Ethernet</w:t>
            </w:r>
            <w:proofErr w:type="spellEnd"/>
            <w:r w:rsidRPr="00050F76">
              <w:rPr>
                <w:rFonts w:ascii="Times New Roman" w:eastAsia="Calibri" w:hAnsi="Times New Roman" w:cs="Times New Roman"/>
                <w:bCs/>
              </w:rPr>
              <w:t>, RS-485, USB-B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Встроенные</w:t>
            </w: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>Дополнительные внешние модемы: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GSM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Или PSTN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5.2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  <w:u w:val="single"/>
              </w:rPr>
              <w:t>Для УЭПС-7К с индексом «Т»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 xml:space="preserve">Интерфейсы контроллера МАК-Т: </w:t>
            </w:r>
            <w:r w:rsidRPr="00050F76">
              <w:rPr>
                <w:rFonts w:ascii="Times New Roman" w:eastAsia="Calibri" w:hAnsi="Times New Roman" w:cs="Times New Roman"/>
                <w:bCs/>
                <w:lang w:val="en-US"/>
              </w:rPr>
              <w:t>Ethernet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Встроенный</w:t>
            </w:r>
          </w:p>
        </w:tc>
      </w:tr>
      <w:tr w:rsidR="00050F76" w:rsidRPr="00050F76" w:rsidTr="001C1F29"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 xml:space="preserve">Модуль </w:t>
            </w:r>
            <w:r w:rsidRPr="00050F76">
              <w:rPr>
                <w:rFonts w:ascii="Times New Roman" w:eastAsia="Calibri" w:hAnsi="Times New Roman" w:cs="Times New Roman"/>
                <w:bCs/>
                <w:lang w:val="en-US"/>
              </w:rPr>
              <w:t>UART</w:t>
            </w:r>
            <w:r w:rsidRPr="00050F76">
              <w:rPr>
                <w:rFonts w:ascii="Times New Roman" w:eastAsia="Calibri" w:hAnsi="Times New Roman" w:cs="Times New Roman"/>
                <w:bCs/>
              </w:rPr>
              <w:t>/</w:t>
            </w:r>
            <w:r w:rsidRPr="00050F76">
              <w:rPr>
                <w:rFonts w:ascii="Times New Roman" w:eastAsia="Calibri" w:hAnsi="Times New Roman" w:cs="Times New Roman"/>
                <w:bCs/>
                <w:lang w:val="en-US"/>
              </w:rPr>
              <w:t>RS</w:t>
            </w:r>
            <w:r w:rsidRPr="00050F76">
              <w:rPr>
                <w:rFonts w:ascii="Times New Roman" w:eastAsia="Calibri" w:hAnsi="Times New Roman" w:cs="Times New Roman"/>
                <w:bCs/>
              </w:rPr>
              <w:t xml:space="preserve">232 для подключения </w:t>
            </w:r>
            <w:r w:rsidRPr="00050F76">
              <w:rPr>
                <w:rFonts w:ascii="Times New Roman" w:eastAsia="Calibri" w:hAnsi="Times New Roman" w:cs="Times New Roman"/>
                <w:bCs/>
                <w:lang w:val="en-US"/>
              </w:rPr>
              <w:t>GSM</w:t>
            </w:r>
            <w:r w:rsidRPr="00050F76">
              <w:rPr>
                <w:rFonts w:ascii="Times New Roman" w:eastAsia="Calibri" w:hAnsi="Times New Roman" w:cs="Times New Roman"/>
                <w:bCs/>
              </w:rPr>
              <w:t>-модема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 xml:space="preserve">Внешняя секция </w:t>
            </w:r>
            <w:r w:rsidRPr="00050F76">
              <w:rPr>
                <w:rFonts w:ascii="Times New Roman" w:eastAsia="Calibri" w:hAnsi="Times New Roman" w:cs="Times New Roman"/>
                <w:bCs/>
                <w:lang w:val="en-US"/>
              </w:rPr>
              <w:t>GSM</w:t>
            </w:r>
            <w:r w:rsidRPr="00050F76">
              <w:rPr>
                <w:rFonts w:ascii="Times New Roman" w:eastAsia="Calibri" w:hAnsi="Times New Roman" w:cs="Times New Roman"/>
                <w:bCs/>
              </w:rPr>
              <w:t>-модема (отправка аварийных</w:t>
            </w:r>
            <w:r w:rsidRPr="00050F76">
              <w:rPr>
                <w:rFonts w:ascii="Times New Roman" w:eastAsia="Calibri" w:hAnsi="Times New Roman" w:cs="Times New Roman"/>
                <w:bCs/>
                <w:lang w:val="en-US"/>
              </w:rPr>
              <w:t>SMS</w:t>
            </w:r>
            <w:r w:rsidRPr="00050F76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rPr>
          <w:trHeight w:val="247"/>
        </w:trPr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F76">
              <w:rPr>
                <w:rFonts w:ascii="Times New Roman" w:eastAsia="Times New Roman" w:hAnsi="Times New Roman" w:cs="Times New Roman"/>
              </w:rPr>
              <w:t>Модуль дополнительных реле (4 реле и 4 входа «сухих» контактов)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0F76">
              <w:rPr>
                <w:rFonts w:ascii="Times New Roman" w:eastAsia="Calibri" w:hAnsi="Times New Roman" w:cs="Times New Roman"/>
                <w:bCs/>
              </w:rPr>
              <w:t>Модуль контроля сети (цифровой контроль фаз входной сети)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Контрольный заряд/разряд. Наличие зарядной корзины УЭПС (Да/Нет)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0" w:type="auto"/>
            <w:vMerge/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F76">
              <w:rPr>
                <w:rFonts w:ascii="Times New Roman" w:eastAsia="Calibri" w:hAnsi="Times New Roman" w:cs="Times New Roman"/>
              </w:rPr>
              <w:t>Необходимость установки выпрямителей в зарядную корзину (Да/Нет)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Наличие дополнительного термодатчика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50F76">
                <w:rPr>
                  <w:rFonts w:ascii="Times New Roman" w:eastAsia="Calibri" w:hAnsi="Times New Roman" w:cs="Times New Roman"/>
                  <w:b/>
                  <w:bCs/>
                </w:rPr>
                <w:t>5 м</w:t>
              </w:r>
            </w:smartTag>
            <w:r w:rsidRPr="00050F76">
              <w:rPr>
                <w:rFonts w:ascii="Times New Roman" w:eastAsia="Calibri" w:hAnsi="Times New Roman" w:cs="Times New Roman"/>
                <w:b/>
                <w:bCs/>
              </w:rPr>
              <w:t xml:space="preserve"> по умолчанию), (Да/Нет)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Необходимость поставки конструктива для размещения УЭПС (Да/Нет)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F76" w:rsidRPr="00050F76" w:rsidTr="001C1F29">
        <w:trPr>
          <w:trHeight w:val="777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50F76">
              <w:rPr>
                <w:rFonts w:ascii="Times New Roman" w:eastAsia="Calibri" w:hAnsi="Times New Roman" w:cs="Times New Roman"/>
                <w:b/>
                <w:bCs/>
              </w:rPr>
              <w:t>Дополни</w:t>
            </w:r>
            <w:bookmarkStart w:id="0" w:name="_GoBack"/>
            <w:bookmarkEnd w:id="0"/>
            <w:r w:rsidRPr="00050F76">
              <w:rPr>
                <w:rFonts w:ascii="Times New Roman" w:eastAsia="Calibri" w:hAnsi="Times New Roman" w:cs="Times New Roman"/>
                <w:b/>
                <w:bCs/>
              </w:rPr>
              <w:t>тельные</w:t>
            </w:r>
            <w:r w:rsidRPr="00050F76">
              <w:rPr>
                <w:rFonts w:ascii="Times New Roman" w:eastAsia="Calibri" w:hAnsi="Times New Roman" w:cs="Times New Roman"/>
                <w:b/>
              </w:rPr>
              <w:t xml:space="preserve"> требования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6" w:rsidRPr="00050F76" w:rsidRDefault="00050F76" w:rsidP="0005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50F76" w:rsidRPr="00050F76" w:rsidRDefault="00050F76" w:rsidP="00050F76">
      <w:pPr>
        <w:spacing w:after="0" w:line="240" w:lineRule="auto"/>
        <w:rPr>
          <w:rFonts w:ascii="Times New Roman" w:eastAsia="Calibri" w:hAnsi="Times New Roman" w:cs="Times New Roman"/>
        </w:rPr>
      </w:pPr>
      <w:r w:rsidRPr="00050F76">
        <w:rPr>
          <w:rFonts w:ascii="Times New Roman" w:eastAsia="Calibri" w:hAnsi="Times New Roman" w:cs="Times New Roman"/>
        </w:rPr>
        <w:t>Ответственный исполнитель_______________________________________________________</w:t>
      </w:r>
    </w:p>
    <w:p w:rsidR="0029526A" w:rsidRDefault="00050F76" w:rsidP="00050F76">
      <w:r w:rsidRPr="00050F76">
        <w:rPr>
          <w:rFonts w:ascii="Times New Roman" w:eastAsia="Calibri" w:hAnsi="Times New Roman" w:cs="Times New Roman"/>
          <w:sz w:val="18"/>
          <w:szCs w:val="18"/>
        </w:rPr>
        <w:t>ФИО, номер телефона, адрес электронной почты</w:t>
      </w:r>
    </w:p>
    <w:sectPr w:rsidR="0029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F"/>
    <w:rsid w:val="00050F76"/>
    <w:rsid w:val="00182DFF"/>
    <w:rsid w:val="002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9D6DB"/>
  <w15:chartTrackingRefBased/>
  <w15:docId w15:val="{4219A097-9999-46A6-8C8D-75D673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Козлов</dc:creator>
  <cp:keywords/>
  <dc:description/>
  <cp:lastModifiedBy>Леонид Козлов</cp:lastModifiedBy>
  <cp:revision>2</cp:revision>
  <dcterms:created xsi:type="dcterms:W3CDTF">2021-10-19T09:59:00Z</dcterms:created>
  <dcterms:modified xsi:type="dcterms:W3CDTF">2021-10-19T10:01:00Z</dcterms:modified>
</cp:coreProperties>
</file>